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</w:t>
      </w:r>
      <w:r w:rsidR="00F20D4C">
        <w:rPr>
          <w:i w:val="0"/>
          <w:sz w:val="28"/>
          <w:szCs w:val="28"/>
        </w:rPr>
        <w:t>Р</w:t>
      </w:r>
      <w:proofErr w:type="gramEnd"/>
      <w:r w:rsidR="00F20D4C">
        <w:rPr>
          <w:i w:val="0"/>
          <w:sz w:val="28"/>
          <w:szCs w:val="28"/>
        </w:rPr>
        <w:t>остов-на-Дону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</w:t>
      </w:r>
      <w:bookmarkStart w:id="0" w:name="_GoBack"/>
      <w:bookmarkEnd w:id="0"/>
      <w:r w:rsidR="00F20D4C">
        <w:rPr>
          <w:i w:val="0"/>
          <w:sz w:val="28"/>
          <w:szCs w:val="28"/>
        </w:rPr>
        <w:t>дистанционно (</w:t>
      </w:r>
      <w:proofErr w:type="spellStart"/>
      <w:r w:rsidR="00F20D4C">
        <w:rPr>
          <w:i w:val="0"/>
          <w:sz w:val="28"/>
          <w:szCs w:val="28"/>
        </w:rPr>
        <w:t>видео-конференц-связь</w:t>
      </w:r>
      <w:proofErr w:type="spellEnd"/>
      <w:r w:rsidR="00F20D4C">
        <w:rPr>
          <w:i w:val="0"/>
          <w:sz w:val="28"/>
          <w:szCs w:val="28"/>
        </w:rPr>
        <w:t>)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F20D4C">
        <w:rPr>
          <w:rStyle w:val="27"/>
          <w:u w:val="single"/>
        </w:rPr>
        <w:t>02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F20D4C">
        <w:rPr>
          <w:sz w:val="28"/>
          <w:szCs w:val="28"/>
          <w:u w:val="single"/>
        </w:rPr>
        <w:t>9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F434DB">
        <w:rPr>
          <w:sz w:val="28"/>
          <w:szCs w:val="28"/>
          <w:u w:val="single"/>
        </w:rPr>
        <w:t>2г. в 14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F434DB">
        <w:rPr>
          <w:rStyle w:val="23"/>
        </w:rPr>
        <w:t>2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01" w:rsidRDefault="00095301" w:rsidP="00EF69FE">
      <w:r>
        <w:separator/>
      </w:r>
    </w:p>
  </w:endnote>
  <w:endnote w:type="continuationSeparator" w:id="0">
    <w:p w:rsidR="00095301" w:rsidRDefault="00095301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01" w:rsidRDefault="00095301"/>
  </w:footnote>
  <w:footnote w:type="continuationSeparator" w:id="0">
    <w:p w:rsidR="00095301" w:rsidRDefault="000953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95301"/>
    <w:rsid w:val="000B1328"/>
    <w:rsid w:val="00120C21"/>
    <w:rsid w:val="00132DE1"/>
    <w:rsid w:val="001E56D2"/>
    <w:rsid w:val="0025036B"/>
    <w:rsid w:val="00251B73"/>
    <w:rsid w:val="002B5909"/>
    <w:rsid w:val="002B5F85"/>
    <w:rsid w:val="002C0BB0"/>
    <w:rsid w:val="00341911"/>
    <w:rsid w:val="003E1778"/>
    <w:rsid w:val="004029C8"/>
    <w:rsid w:val="004E064D"/>
    <w:rsid w:val="00561777"/>
    <w:rsid w:val="00567395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612CF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91F2C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0D4C"/>
    <w:rsid w:val="00F21760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91B9E-39A1-4351-B8E2-85F1AF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2019-06-24T06:34:00Z</cp:lastPrinted>
  <dcterms:created xsi:type="dcterms:W3CDTF">2017-11-15T08:49:00Z</dcterms:created>
  <dcterms:modified xsi:type="dcterms:W3CDTF">2022-08-26T08:21:00Z</dcterms:modified>
</cp:coreProperties>
</file>